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66B55">
        <w:trPr>
          <w:trHeight w:hRule="exact" w:val="1528"/>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5543" w:type="dxa"/>
            <w:gridSpan w:val="4"/>
            <w:shd w:val="clear" w:color="000000" w:fill="FFFFFF"/>
            <w:tcMar>
              <w:left w:w="34" w:type="dxa"/>
              <w:right w:w="34" w:type="dxa"/>
            </w:tcMar>
          </w:tcPr>
          <w:p w:rsidR="00466B55" w:rsidRDefault="0002365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466B55">
        <w:trPr>
          <w:trHeight w:hRule="exact" w:val="138"/>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585"/>
        </w:trPr>
        <w:tc>
          <w:tcPr>
            <w:tcW w:w="10221" w:type="dxa"/>
            <w:gridSpan w:val="10"/>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6B55" w:rsidRDefault="0002365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6B55">
        <w:trPr>
          <w:trHeight w:hRule="exact" w:val="314"/>
        </w:trPr>
        <w:tc>
          <w:tcPr>
            <w:tcW w:w="10221" w:type="dxa"/>
            <w:gridSpan w:val="10"/>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66B55">
        <w:trPr>
          <w:trHeight w:hRule="exact" w:val="211"/>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277"/>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3842" w:type="dxa"/>
            <w:gridSpan w:val="2"/>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УТВЕРЖДАЮ</w:t>
            </w:r>
          </w:p>
        </w:tc>
      </w:tr>
      <w:tr w:rsidR="00466B55">
        <w:trPr>
          <w:trHeight w:hRule="exact" w:val="972"/>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3842" w:type="dxa"/>
            <w:gridSpan w:val="2"/>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6B55" w:rsidRDefault="00466B55">
            <w:pPr>
              <w:spacing w:after="0" w:line="240" w:lineRule="auto"/>
              <w:jc w:val="center"/>
              <w:rPr>
                <w:sz w:val="24"/>
                <w:szCs w:val="24"/>
              </w:rPr>
            </w:pPr>
          </w:p>
          <w:p w:rsidR="00466B55" w:rsidRDefault="0002365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6B55">
        <w:trPr>
          <w:trHeight w:hRule="exact" w:val="277"/>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3842" w:type="dxa"/>
            <w:gridSpan w:val="2"/>
            <w:shd w:val="clear" w:color="000000" w:fill="FFFFFF"/>
            <w:tcMar>
              <w:left w:w="34" w:type="dxa"/>
              <w:right w:w="34" w:type="dxa"/>
            </w:tcMar>
          </w:tcPr>
          <w:p w:rsidR="00466B55" w:rsidRDefault="0002365E">
            <w:pPr>
              <w:spacing w:after="0" w:line="240" w:lineRule="auto"/>
              <w:jc w:val="right"/>
              <w:rPr>
                <w:sz w:val="24"/>
                <w:szCs w:val="24"/>
              </w:rPr>
            </w:pPr>
            <w:r>
              <w:rPr>
                <w:rFonts w:ascii="Times New Roman" w:hAnsi="Times New Roman" w:cs="Times New Roman"/>
                <w:color w:val="000000"/>
                <w:sz w:val="24"/>
                <w:szCs w:val="24"/>
              </w:rPr>
              <w:t>28.03.2022</w:t>
            </w:r>
          </w:p>
        </w:tc>
      </w:tr>
      <w:tr w:rsidR="00466B55">
        <w:trPr>
          <w:trHeight w:hRule="exact" w:val="277"/>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416"/>
        </w:trPr>
        <w:tc>
          <w:tcPr>
            <w:tcW w:w="10221" w:type="dxa"/>
            <w:gridSpan w:val="10"/>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6B55">
        <w:trPr>
          <w:trHeight w:hRule="exact" w:val="775"/>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4834" w:type="dxa"/>
            <w:gridSpan w:val="5"/>
            <w:shd w:val="clear" w:color="000000" w:fill="FFFFFF"/>
            <w:tcMar>
              <w:left w:w="34" w:type="dxa"/>
              <w:right w:w="34" w:type="dxa"/>
            </w:tcMar>
          </w:tcPr>
          <w:p w:rsidR="00466B55" w:rsidRDefault="0002365E">
            <w:pPr>
              <w:spacing w:after="0" w:line="240" w:lineRule="auto"/>
              <w:jc w:val="center"/>
              <w:rPr>
                <w:sz w:val="32"/>
                <w:szCs w:val="32"/>
              </w:rPr>
            </w:pPr>
            <w:r>
              <w:rPr>
                <w:rFonts w:ascii="Times New Roman" w:hAnsi="Times New Roman" w:cs="Times New Roman"/>
                <w:color w:val="000000"/>
                <w:sz w:val="32"/>
                <w:szCs w:val="32"/>
              </w:rPr>
              <w:t>Рецензия в современной печати</w:t>
            </w:r>
          </w:p>
          <w:p w:rsidR="00466B55" w:rsidRDefault="0002365E">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466B55" w:rsidRDefault="00466B55"/>
        </w:tc>
      </w:tr>
      <w:tr w:rsidR="00466B55">
        <w:trPr>
          <w:trHeight w:hRule="exact" w:val="277"/>
        </w:trPr>
        <w:tc>
          <w:tcPr>
            <w:tcW w:w="10221" w:type="dxa"/>
            <w:gridSpan w:val="10"/>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6B55">
        <w:trPr>
          <w:trHeight w:hRule="exact" w:val="1125"/>
        </w:trPr>
        <w:tc>
          <w:tcPr>
            <w:tcW w:w="143" w:type="dxa"/>
          </w:tcPr>
          <w:p w:rsidR="00466B55" w:rsidRDefault="00466B55"/>
        </w:tc>
        <w:tc>
          <w:tcPr>
            <w:tcW w:w="285" w:type="dxa"/>
          </w:tcPr>
          <w:p w:rsidR="00466B55" w:rsidRDefault="00466B55"/>
        </w:tc>
        <w:tc>
          <w:tcPr>
            <w:tcW w:w="9795" w:type="dxa"/>
            <w:gridSpan w:val="8"/>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466B55" w:rsidRDefault="0002365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466B55" w:rsidRDefault="000236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6B55">
        <w:trPr>
          <w:trHeight w:hRule="exact" w:val="833"/>
        </w:trPr>
        <w:tc>
          <w:tcPr>
            <w:tcW w:w="10221" w:type="dxa"/>
            <w:gridSpan w:val="10"/>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466B55">
        <w:trPr>
          <w:trHeight w:hRule="exact" w:val="277"/>
        </w:trPr>
        <w:tc>
          <w:tcPr>
            <w:tcW w:w="3984" w:type="dxa"/>
            <w:gridSpan w:val="5"/>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155"/>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ФОТОГРАФ</w:t>
            </w:r>
          </w:p>
        </w:tc>
      </w:tr>
      <w:tr w:rsidR="00466B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466B55">
        <w:trPr>
          <w:trHeight w:hRule="exact" w:val="124"/>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277"/>
        </w:trPr>
        <w:tc>
          <w:tcPr>
            <w:tcW w:w="5118" w:type="dxa"/>
            <w:gridSpan w:val="7"/>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466B55">
        <w:trPr>
          <w:trHeight w:hRule="exact" w:val="26"/>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5118" w:type="dxa"/>
            <w:gridSpan w:val="3"/>
            <w:vMerge/>
            <w:shd w:val="clear" w:color="000000" w:fill="FFFFFF"/>
            <w:tcMar>
              <w:left w:w="34" w:type="dxa"/>
              <w:right w:w="34" w:type="dxa"/>
            </w:tcMar>
          </w:tcPr>
          <w:p w:rsidR="00466B55" w:rsidRDefault="00466B55"/>
        </w:tc>
      </w:tr>
      <w:tr w:rsidR="00466B55">
        <w:trPr>
          <w:trHeight w:hRule="exact" w:val="2300"/>
        </w:trPr>
        <w:tc>
          <w:tcPr>
            <w:tcW w:w="143" w:type="dxa"/>
          </w:tcPr>
          <w:p w:rsidR="00466B55" w:rsidRDefault="00466B55"/>
        </w:tc>
        <w:tc>
          <w:tcPr>
            <w:tcW w:w="285" w:type="dxa"/>
          </w:tcPr>
          <w:p w:rsidR="00466B55" w:rsidRDefault="00466B55"/>
        </w:tc>
        <w:tc>
          <w:tcPr>
            <w:tcW w:w="710" w:type="dxa"/>
          </w:tcPr>
          <w:p w:rsidR="00466B55" w:rsidRDefault="00466B55"/>
        </w:tc>
        <w:tc>
          <w:tcPr>
            <w:tcW w:w="1419" w:type="dxa"/>
          </w:tcPr>
          <w:p w:rsidR="00466B55" w:rsidRDefault="00466B55"/>
        </w:tc>
        <w:tc>
          <w:tcPr>
            <w:tcW w:w="1419" w:type="dxa"/>
          </w:tcPr>
          <w:p w:rsidR="00466B55" w:rsidRDefault="00466B55"/>
        </w:tc>
        <w:tc>
          <w:tcPr>
            <w:tcW w:w="710" w:type="dxa"/>
          </w:tcPr>
          <w:p w:rsidR="00466B55" w:rsidRDefault="00466B55"/>
        </w:tc>
        <w:tc>
          <w:tcPr>
            <w:tcW w:w="426" w:type="dxa"/>
          </w:tcPr>
          <w:p w:rsidR="00466B55" w:rsidRDefault="00466B55"/>
        </w:tc>
        <w:tc>
          <w:tcPr>
            <w:tcW w:w="1277" w:type="dxa"/>
          </w:tcPr>
          <w:p w:rsidR="00466B55" w:rsidRDefault="00466B55"/>
        </w:tc>
        <w:tc>
          <w:tcPr>
            <w:tcW w:w="993" w:type="dxa"/>
          </w:tcPr>
          <w:p w:rsidR="00466B55" w:rsidRDefault="00466B55"/>
        </w:tc>
        <w:tc>
          <w:tcPr>
            <w:tcW w:w="2836" w:type="dxa"/>
          </w:tcPr>
          <w:p w:rsidR="00466B55" w:rsidRDefault="00466B55"/>
        </w:tc>
      </w:tr>
      <w:tr w:rsidR="00466B55">
        <w:trPr>
          <w:trHeight w:hRule="exact" w:val="277"/>
        </w:trPr>
        <w:tc>
          <w:tcPr>
            <w:tcW w:w="143" w:type="dxa"/>
          </w:tcPr>
          <w:p w:rsidR="00466B55" w:rsidRDefault="00466B55"/>
        </w:tc>
        <w:tc>
          <w:tcPr>
            <w:tcW w:w="10079" w:type="dxa"/>
            <w:gridSpan w:val="9"/>
            <w:vMerge w:val="restart"/>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6B55">
        <w:trPr>
          <w:trHeight w:hRule="exact" w:val="138"/>
        </w:trPr>
        <w:tc>
          <w:tcPr>
            <w:tcW w:w="143" w:type="dxa"/>
          </w:tcPr>
          <w:p w:rsidR="00466B55" w:rsidRDefault="00466B55"/>
        </w:tc>
        <w:tc>
          <w:tcPr>
            <w:tcW w:w="10079" w:type="dxa"/>
            <w:gridSpan w:val="9"/>
            <w:vMerge/>
            <w:shd w:val="clear" w:color="000000" w:fill="FFFFFF"/>
            <w:tcMar>
              <w:left w:w="34" w:type="dxa"/>
              <w:right w:w="34" w:type="dxa"/>
            </w:tcMar>
          </w:tcPr>
          <w:p w:rsidR="00466B55" w:rsidRDefault="00466B55"/>
        </w:tc>
      </w:tr>
      <w:tr w:rsidR="00466B55">
        <w:trPr>
          <w:trHeight w:hRule="exact" w:val="1666"/>
        </w:trPr>
        <w:tc>
          <w:tcPr>
            <w:tcW w:w="143" w:type="dxa"/>
          </w:tcPr>
          <w:p w:rsidR="00466B55" w:rsidRDefault="00466B55"/>
        </w:tc>
        <w:tc>
          <w:tcPr>
            <w:tcW w:w="10079" w:type="dxa"/>
            <w:gridSpan w:val="9"/>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6B55" w:rsidRDefault="00466B55">
            <w:pPr>
              <w:spacing w:after="0" w:line="240" w:lineRule="auto"/>
              <w:jc w:val="center"/>
              <w:rPr>
                <w:sz w:val="24"/>
                <w:szCs w:val="24"/>
              </w:rPr>
            </w:pPr>
          </w:p>
          <w:p w:rsidR="00466B55" w:rsidRDefault="0002365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6B55" w:rsidRDefault="00466B55">
            <w:pPr>
              <w:spacing w:after="0" w:line="240" w:lineRule="auto"/>
              <w:jc w:val="center"/>
              <w:rPr>
                <w:sz w:val="24"/>
                <w:szCs w:val="24"/>
              </w:rPr>
            </w:pPr>
          </w:p>
          <w:p w:rsidR="00466B55" w:rsidRDefault="0002365E">
            <w:pPr>
              <w:spacing w:after="0" w:line="240" w:lineRule="auto"/>
              <w:jc w:val="center"/>
              <w:rPr>
                <w:sz w:val="24"/>
                <w:szCs w:val="24"/>
              </w:rPr>
            </w:pPr>
            <w:r>
              <w:rPr>
                <w:rFonts w:ascii="Times New Roman" w:hAnsi="Times New Roman" w:cs="Times New Roman"/>
                <w:color w:val="000000"/>
                <w:sz w:val="24"/>
                <w:szCs w:val="24"/>
              </w:rPr>
              <w:t>Омск, 2022</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6B55">
        <w:trPr>
          <w:trHeight w:hRule="exact" w:val="2222"/>
        </w:trPr>
        <w:tc>
          <w:tcPr>
            <w:tcW w:w="10788"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66B55" w:rsidRDefault="0002365E">
            <w:pPr>
              <w:spacing w:after="0" w:line="240" w:lineRule="auto"/>
              <w:rPr>
                <w:sz w:val="24"/>
                <w:szCs w:val="24"/>
              </w:rPr>
            </w:pPr>
            <w:r>
              <w:rPr>
                <w:rFonts w:ascii="Times New Roman" w:hAnsi="Times New Roman" w:cs="Times New Roman"/>
                <w:color w:val="000000"/>
                <w:sz w:val="24"/>
                <w:szCs w:val="24"/>
              </w:rPr>
              <w:t>Протокол от 25.03.2022 г.  №8</w:t>
            </w:r>
          </w:p>
        </w:tc>
      </w:tr>
      <w:tr w:rsidR="00466B55">
        <w:trPr>
          <w:trHeight w:hRule="exact" w:val="277"/>
        </w:trPr>
        <w:tc>
          <w:tcPr>
            <w:tcW w:w="10788"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277"/>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6B55">
        <w:trPr>
          <w:trHeight w:hRule="exact" w:val="555"/>
        </w:trPr>
        <w:tc>
          <w:tcPr>
            <w:tcW w:w="9640" w:type="dxa"/>
          </w:tcPr>
          <w:p w:rsidR="00466B55" w:rsidRDefault="00466B55"/>
        </w:tc>
      </w:tr>
      <w:tr w:rsidR="00466B55">
        <w:trPr>
          <w:trHeight w:hRule="exact" w:val="8751"/>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6B55" w:rsidRDefault="0002365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6B55" w:rsidRDefault="0002365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6B55" w:rsidRDefault="0002365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6B55" w:rsidRDefault="0002365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6B55" w:rsidRDefault="0002365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6B55" w:rsidRDefault="0002365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6B55" w:rsidRDefault="0002365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6B55" w:rsidRDefault="0002365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6B55" w:rsidRDefault="0002365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6B55" w:rsidRDefault="0002365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6B55" w:rsidRDefault="0002365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277"/>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6B55">
        <w:trPr>
          <w:trHeight w:hRule="exact" w:val="14889"/>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6B55" w:rsidRDefault="0002365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466B55" w:rsidRDefault="0002365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«Рецензия в современной печати» в течение 2022/2023 учебного года:</w:t>
            </w:r>
          </w:p>
          <w:p w:rsidR="00466B55" w:rsidRDefault="0002365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1396"/>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К.М.01.ДВ.03.02 «Рецензия в современной печати».</w:t>
            </w:r>
          </w:p>
          <w:p w:rsidR="00466B55" w:rsidRDefault="0002365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6B55">
        <w:trPr>
          <w:trHeight w:hRule="exact" w:val="139"/>
        </w:trPr>
        <w:tc>
          <w:tcPr>
            <w:tcW w:w="9640" w:type="dxa"/>
          </w:tcPr>
          <w:p w:rsidR="00466B55" w:rsidRDefault="00466B55"/>
        </w:tc>
      </w:tr>
      <w:tr w:rsidR="00466B55">
        <w:trPr>
          <w:trHeight w:hRule="exact" w:val="3260"/>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6B55" w:rsidRDefault="0002365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«Рецензия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6B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Код компетенции: ПК-1</w:t>
            </w:r>
          </w:p>
          <w:p w:rsidR="00466B55" w:rsidRDefault="0002365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466B55">
        <w:trPr>
          <w:trHeight w:hRule="exact" w:val="585"/>
        </w:trPr>
        <w:tc>
          <w:tcPr>
            <w:tcW w:w="9654" w:type="dxa"/>
            <w:shd w:val="clear" w:color="000000" w:fill="FFFFFF"/>
            <w:tcMar>
              <w:left w:w="34" w:type="dxa"/>
              <w:right w:w="34" w:type="dxa"/>
            </w:tcMar>
          </w:tcPr>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466B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466B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ПК-1.19 уметь отбирать релевантную информацию</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466B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ПК-1.31 владеть навыками отбора  релевантной информации</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466B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466B55">
        <w:trPr>
          <w:trHeight w:hRule="exact" w:val="277"/>
        </w:trPr>
        <w:tc>
          <w:tcPr>
            <w:tcW w:w="9640" w:type="dxa"/>
          </w:tcPr>
          <w:p w:rsidR="00466B55" w:rsidRDefault="00466B55"/>
        </w:tc>
      </w:tr>
      <w:tr w:rsidR="00466B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Код компетенции: УК-1</w:t>
            </w:r>
          </w:p>
          <w:p w:rsidR="00466B55" w:rsidRDefault="0002365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66B55">
        <w:trPr>
          <w:trHeight w:hRule="exact" w:val="585"/>
        </w:trPr>
        <w:tc>
          <w:tcPr>
            <w:tcW w:w="9654" w:type="dxa"/>
            <w:shd w:val="clear" w:color="000000" w:fill="FFFFFF"/>
            <w:tcMar>
              <w:left w:w="34" w:type="dxa"/>
              <w:right w:w="34" w:type="dxa"/>
            </w:tcMar>
          </w:tcPr>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lastRenderedPageBreak/>
              <w:t>УК-1.1 знать методы поиска, сбора и обработки информации</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466B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466B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466B55">
        <w:trPr>
          <w:trHeight w:hRule="exact" w:val="416"/>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304"/>
        </w:trPr>
        <w:tc>
          <w:tcPr>
            <w:tcW w:w="9654" w:type="dxa"/>
            <w:gridSpan w:val="4"/>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6B55">
        <w:trPr>
          <w:trHeight w:hRule="exact" w:val="1637"/>
        </w:trPr>
        <w:tc>
          <w:tcPr>
            <w:tcW w:w="9654" w:type="dxa"/>
            <w:gridSpan w:val="4"/>
            <w:shd w:val="clear" w:color="000000" w:fill="FFFFFF"/>
            <w:tcMar>
              <w:left w:w="34" w:type="dxa"/>
              <w:right w:w="34" w:type="dxa"/>
            </w:tcMar>
          </w:tcPr>
          <w:p w:rsidR="00466B55" w:rsidRDefault="00466B55">
            <w:pPr>
              <w:spacing w:after="0" w:line="240" w:lineRule="auto"/>
              <w:jc w:val="both"/>
              <w:rPr>
                <w:sz w:val="24"/>
                <w:szCs w:val="24"/>
              </w:rPr>
            </w:pPr>
          </w:p>
          <w:p w:rsidR="00466B55" w:rsidRDefault="0002365E">
            <w:pPr>
              <w:spacing w:after="0" w:line="240" w:lineRule="auto"/>
              <w:jc w:val="both"/>
              <w:rPr>
                <w:sz w:val="24"/>
                <w:szCs w:val="24"/>
              </w:rPr>
            </w:pPr>
            <w:r>
              <w:rPr>
                <w:rFonts w:ascii="Times New Roman" w:hAnsi="Times New Roman" w:cs="Times New Roman"/>
                <w:color w:val="000000"/>
                <w:sz w:val="24"/>
                <w:szCs w:val="24"/>
              </w:rPr>
              <w:t>Дисциплина К.М.01.ДВ.03.02 «Рецензия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466B55">
        <w:trPr>
          <w:trHeight w:hRule="exact" w:val="138"/>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Коды</w:t>
            </w:r>
          </w:p>
          <w:p w:rsidR="00466B55" w:rsidRDefault="0002365E">
            <w:pPr>
              <w:spacing w:after="0" w:line="240" w:lineRule="auto"/>
              <w:jc w:val="center"/>
              <w:rPr>
                <w:sz w:val="24"/>
                <w:szCs w:val="24"/>
              </w:rPr>
            </w:pPr>
            <w:r>
              <w:rPr>
                <w:rFonts w:ascii="Times New Roman" w:hAnsi="Times New Roman" w:cs="Times New Roman"/>
                <w:color w:val="000000"/>
                <w:sz w:val="24"/>
                <w:szCs w:val="24"/>
              </w:rPr>
              <w:t>форми-</w:t>
            </w:r>
          </w:p>
          <w:p w:rsidR="00466B55" w:rsidRDefault="0002365E">
            <w:pPr>
              <w:spacing w:after="0" w:line="240" w:lineRule="auto"/>
              <w:jc w:val="center"/>
              <w:rPr>
                <w:sz w:val="24"/>
                <w:szCs w:val="24"/>
              </w:rPr>
            </w:pPr>
            <w:r>
              <w:rPr>
                <w:rFonts w:ascii="Times New Roman" w:hAnsi="Times New Roman" w:cs="Times New Roman"/>
                <w:color w:val="000000"/>
                <w:sz w:val="24"/>
                <w:szCs w:val="24"/>
              </w:rPr>
              <w:t>руемых</w:t>
            </w:r>
          </w:p>
          <w:p w:rsidR="00466B55" w:rsidRDefault="0002365E">
            <w:pPr>
              <w:spacing w:after="0" w:line="240" w:lineRule="auto"/>
              <w:jc w:val="center"/>
              <w:rPr>
                <w:sz w:val="24"/>
                <w:szCs w:val="24"/>
              </w:rPr>
            </w:pPr>
            <w:r>
              <w:rPr>
                <w:rFonts w:ascii="Times New Roman" w:hAnsi="Times New Roman" w:cs="Times New Roman"/>
                <w:color w:val="000000"/>
                <w:sz w:val="24"/>
                <w:szCs w:val="24"/>
              </w:rPr>
              <w:t>компе-</w:t>
            </w:r>
          </w:p>
          <w:p w:rsidR="00466B55" w:rsidRDefault="0002365E">
            <w:pPr>
              <w:spacing w:after="0" w:line="240" w:lineRule="auto"/>
              <w:jc w:val="center"/>
              <w:rPr>
                <w:sz w:val="24"/>
                <w:szCs w:val="24"/>
              </w:rPr>
            </w:pPr>
            <w:r>
              <w:rPr>
                <w:rFonts w:ascii="Times New Roman" w:hAnsi="Times New Roman" w:cs="Times New Roman"/>
                <w:color w:val="000000"/>
                <w:sz w:val="24"/>
                <w:szCs w:val="24"/>
              </w:rPr>
              <w:t>тенций</w:t>
            </w:r>
          </w:p>
        </w:tc>
      </w:tr>
      <w:tr w:rsidR="00466B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466B55"/>
        </w:tc>
      </w:tr>
      <w:tr w:rsidR="00466B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466B55"/>
        </w:tc>
      </w:tr>
      <w:tr w:rsidR="00466B5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pPr>
            <w:r>
              <w:rPr>
                <w:rFonts w:ascii="Times New Roman" w:hAnsi="Times New Roman" w:cs="Times New Roman"/>
                <w:color w:val="000000"/>
              </w:rPr>
              <w:t>Основы теории журналистики</w:t>
            </w:r>
          </w:p>
          <w:p w:rsidR="00466B55" w:rsidRDefault="0002365E">
            <w:pPr>
              <w:spacing w:after="0" w:line="240" w:lineRule="auto"/>
              <w:jc w:val="center"/>
            </w:pPr>
            <w:r>
              <w:rPr>
                <w:rFonts w:ascii="Times New Roman" w:hAnsi="Times New Roman" w:cs="Times New Roman"/>
                <w:color w:val="000000"/>
              </w:rPr>
              <w:t>Основы теории литературы</w:t>
            </w:r>
          </w:p>
          <w:p w:rsidR="00466B55" w:rsidRDefault="0002365E">
            <w:pPr>
              <w:spacing w:after="0" w:line="240" w:lineRule="auto"/>
              <w:jc w:val="center"/>
            </w:pPr>
            <w:r>
              <w:rPr>
                <w:rFonts w:ascii="Times New Roman" w:hAnsi="Times New Roman" w:cs="Times New Roman"/>
                <w:color w:val="000000"/>
              </w:rPr>
              <w:t>Стилистика и литературное редактирование</w:t>
            </w:r>
          </w:p>
          <w:p w:rsidR="00466B55" w:rsidRDefault="0002365E">
            <w:pPr>
              <w:spacing w:after="0" w:line="240" w:lineRule="auto"/>
              <w:jc w:val="center"/>
            </w:pPr>
            <w:r>
              <w:rPr>
                <w:rFonts w:ascii="Times New Roman" w:hAnsi="Times New Roman" w:cs="Times New Roman"/>
                <w:color w:val="000000"/>
              </w:rPr>
              <w:t>Культурология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УК-1, ПК-1</w:t>
            </w:r>
          </w:p>
        </w:tc>
      </w:tr>
      <w:tr w:rsidR="00466B55">
        <w:trPr>
          <w:trHeight w:hRule="exact" w:val="138"/>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1125"/>
        </w:trPr>
        <w:tc>
          <w:tcPr>
            <w:tcW w:w="9654" w:type="dxa"/>
            <w:gridSpan w:val="4"/>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6B55">
        <w:trPr>
          <w:trHeight w:hRule="exact" w:val="585"/>
        </w:trPr>
        <w:tc>
          <w:tcPr>
            <w:tcW w:w="9654" w:type="dxa"/>
            <w:gridSpan w:val="4"/>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466B55" w:rsidRDefault="0002365E">
            <w:pPr>
              <w:spacing w:after="0" w:line="240" w:lineRule="auto"/>
              <w:jc w:val="center"/>
              <w:rPr>
                <w:sz w:val="24"/>
                <w:szCs w:val="24"/>
              </w:rPr>
            </w:pPr>
            <w:r>
              <w:rPr>
                <w:rFonts w:ascii="Times New Roman" w:hAnsi="Times New Roman" w:cs="Times New Roman"/>
                <w:color w:val="000000"/>
                <w:sz w:val="24"/>
                <w:szCs w:val="24"/>
              </w:rPr>
              <w:t>Из них:</w:t>
            </w:r>
          </w:p>
        </w:tc>
      </w:tr>
      <w:tr w:rsidR="00466B55">
        <w:trPr>
          <w:trHeight w:hRule="exact" w:val="138"/>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54</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18</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0</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36</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0</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52</w:t>
            </w:r>
          </w:p>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36</w:t>
            </w:r>
          </w:p>
        </w:tc>
      </w:tr>
      <w:tr w:rsidR="00466B55">
        <w:trPr>
          <w:trHeight w:hRule="exact" w:val="416"/>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экзамены 5</w:t>
            </w:r>
          </w:p>
        </w:tc>
      </w:tr>
      <w:tr w:rsidR="00466B55">
        <w:trPr>
          <w:trHeight w:hRule="exact" w:val="277"/>
        </w:trPr>
        <w:tc>
          <w:tcPr>
            <w:tcW w:w="3970" w:type="dxa"/>
          </w:tcPr>
          <w:p w:rsidR="00466B55" w:rsidRDefault="00466B55"/>
        </w:tc>
        <w:tc>
          <w:tcPr>
            <w:tcW w:w="3828" w:type="dxa"/>
          </w:tcPr>
          <w:p w:rsidR="00466B55" w:rsidRDefault="00466B55"/>
        </w:tc>
        <w:tc>
          <w:tcPr>
            <w:tcW w:w="852" w:type="dxa"/>
          </w:tcPr>
          <w:p w:rsidR="00466B55" w:rsidRDefault="00466B55"/>
        </w:tc>
        <w:tc>
          <w:tcPr>
            <w:tcW w:w="993" w:type="dxa"/>
          </w:tcPr>
          <w:p w:rsidR="00466B55" w:rsidRDefault="00466B55"/>
        </w:tc>
      </w:tr>
      <w:tr w:rsidR="00466B55">
        <w:trPr>
          <w:trHeight w:hRule="exact" w:val="1666"/>
        </w:trPr>
        <w:tc>
          <w:tcPr>
            <w:tcW w:w="9654" w:type="dxa"/>
            <w:gridSpan w:val="4"/>
            <w:shd w:val="clear" w:color="000000" w:fill="FFFFFF"/>
            <w:tcMar>
              <w:left w:w="34" w:type="dxa"/>
              <w:right w:w="34" w:type="dxa"/>
            </w:tcMar>
          </w:tcPr>
          <w:p w:rsidR="00466B55" w:rsidRDefault="00466B55">
            <w:pPr>
              <w:spacing w:after="0" w:line="240" w:lineRule="auto"/>
              <w:jc w:val="center"/>
              <w:rPr>
                <w:sz w:val="24"/>
                <w:szCs w:val="24"/>
              </w:rPr>
            </w:pPr>
          </w:p>
          <w:p w:rsidR="00466B55" w:rsidRDefault="0002365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6B55" w:rsidRDefault="00466B55">
            <w:pPr>
              <w:spacing w:after="0" w:line="240" w:lineRule="auto"/>
              <w:jc w:val="center"/>
              <w:rPr>
                <w:sz w:val="24"/>
                <w:szCs w:val="24"/>
              </w:rPr>
            </w:pPr>
          </w:p>
          <w:p w:rsidR="00466B55" w:rsidRDefault="0002365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6B55" w:rsidRDefault="0002365E">
            <w:pPr>
              <w:spacing w:after="0" w:line="240" w:lineRule="auto"/>
              <w:jc w:val="center"/>
              <w:rPr>
                <w:sz w:val="24"/>
                <w:szCs w:val="24"/>
              </w:rPr>
            </w:pPr>
            <w:r>
              <w:rPr>
                <w:rFonts w:ascii="Times New Roman" w:hAnsi="Times New Roman" w:cs="Times New Roman"/>
                <w:color w:val="000000"/>
                <w:sz w:val="24"/>
                <w:szCs w:val="24"/>
              </w:rPr>
              <w:t>Часов</w:t>
            </w:r>
          </w:p>
        </w:tc>
      </w:tr>
      <w:tr w:rsidR="00466B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6B55" w:rsidRDefault="00466B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6B55" w:rsidRDefault="00466B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6B55" w:rsidRDefault="00466B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6B55" w:rsidRDefault="00466B55"/>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466B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4</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r>
      <w:tr w:rsidR="00466B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6</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466B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36</w:t>
            </w:r>
          </w:p>
        </w:tc>
      </w:tr>
      <w:tr w:rsidR="00466B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466B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2</w:t>
            </w:r>
          </w:p>
        </w:tc>
      </w:tr>
      <w:tr w:rsidR="00466B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466B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466B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color w:val="000000"/>
                <w:sz w:val="24"/>
                <w:szCs w:val="24"/>
              </w:rPr>
              <w:t>144</w:t>
            </w:r>
          </w:p>
        </w:tc>
      </w:tr>
      <w:tr w:rsidR="00466B55">
        <w:trPr>
          <w:trHeight w:hRule="exact" w:val="2332"/>
        </w:trPr>
        <w:tc>
          <w:tcPr>
            <w:tcW w:w="9654" w:type="dxa"/>
            <w:gridSpan w:val="4"/>
            <w:shd w:val="clear" w:color="000000" w:fill="FFFFFF"/>
            <w:tcMar>
              <w:left w:w="34" w:type="dxa"/>
              <w:right w:w="34" w:type="dxa"/>
            </w:tcMar>
          </w:tcPr>
          <w:p w:rsidR="00466B55" w:rsidRDefault="00466B55">
            <w:pPr>
              <w:spacing w:after="0" w:line="240" w:lineRule="auto"/>
              <w:jc w:val="both"/>
              <w:rPr>
                <w:sz w:val="20"/>
                <w:szCs w:val="20"/>
              </w:rPr>
            </w:pPr>
          </w:p>
          <w:p w:rsidR="00466B55" w:rsidRDefault="0002365E">
            <w:pPr>
              <w:spacing w:after="0" w:line="240" w:lineRule="auto"/>
              <w:jc w:val="both"/>
              <w:rPr>
                <w:sz w:val="20"/>
                <w:szCs w:val="20"/>
              </w:rPr>
            </w:pPr>
            <w:r>
              <w:rPr>
                <w:rFonts w:ascii="Times New Roman" w:hAnsi="Times New Roman" w:cs="Times New Roman"/>
                <w:color w:val="000000"/>
                <w:sz w:val="20"/>
                <w:szCs w:val="20"/>
              </w:rPr>
              <w:t>* Примечания:</w:t>
            </w:r>
          </w:p>
          <w:p w:rsidR="00466B55" w:rsidRDefault="0002365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6B55" w:rsidRDefault="000236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15391"/>
        </w:trPr>
        <w:tc>
          <w:tcPr>
            <w:tcW w:w="9654" w:type="dxa"/>
            <w:shd w:val="clear" w:color="000000" w:fill="FFFFFF"/>
            <w:tcMar>
              <w:left w:w="34" w:type="dxa"/>
              <w:right w:w="34" w:type="dxa"/>
            </w:tcMar>
          </w:tcPr>
          <w:p w:rsidR="00466B55" w:rsidRDefault="0002365E">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6B55" w:rsidRDefault="0002365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6B55" w:rsidRDefault="0002365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6B55" w:rsidRDefault="0002365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6B55" w:rsidRDefault="000236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6B55" w:rsidRDefault="0002365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6B55" w:rsidRDefault="0002365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240"/>
        </w:trPr>
        <w:tc>
          <w:tcPr>
            <w:tcW w:w="9654" w:type="dxa"/>
            <w:shd w:val="clear" w:color="000000" w:fill="FFFFFF"/>
            <w:tcMar>
              <w:left w:w="34" w:type="dxa"/>
              <w:right w:w="34" w:type="dxa"/>
            </w:tcMar>
          </w:tcPr>
          <w:p w:rsidR="00466B55" w:rsidRDefault="0002365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466B55">
        <w:trPr>
          <w:trHeight w:hRule="exact" w:val="585"/>
        </w:trPr>
        <w:tc>
          <w:tcPr>
            <w:tcW w:w="9654" w:type="dxa"/>
            <w:shd w:val="clear" w:color="000000" w:fill="FFFFFF"/>
            <w:tcMar>
              <w:left w:w="34" w:type="dxa"/>
              <w:right w:w="34" w:type="dxa"/>
            </w:tcMar>
          </w:tcPr>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6B55">
        <w:trPr>
          <w:trHeight w:hRule="exact" w:val="277"/>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6B55">
        <w:trPr>
          <w:trHeight w:hRule="exact" w:val="26"/>
        </w:trPr>
        <w:tc>
          <w:tcPr>
            <w:tcW w:w="9654" w:type="dxa"/>
            <w:vMerge w:val="restart"/>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Аналитические жанры в журналистике. Рецензия</w:t>
            </w:r>
          </w:p>
        </w:tc>
      </w:tr>
      <w:tr w:rsidR="00466B55">
        <w:trPr>
          <w:trHeight w:hRule="exact" w:val="277"/>
        </w:trPr>
        <w:tc>
          <w:tcPr>
            <w:tcW w:w="9654" w:type="dxa"/>
            <w:vMerge/>
            <w:shd w:val="clear" w:color="000000" w:fill="FFFFFF"/>
            <w:tcMar>
              <w:left w:w="34" w:type="dxa"/>
              <w:right w:w="34" w:type="dxa"/>
            </w:tcMar>
          </w:tcPr>
          <w:p w:rsidR="00466B55" w:rsidRDefault="00466B55"/>
        </w:tc>
      </w:tr>
      <w:tr w:rsidR="00466B55">
        <w:trPr>
          <w:trHeight w:hRule="exact" w:val="163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Общая характеристика.   Виды  и особенности  аналитических  жанров.   Анализ  как метод  исследования.  Методы, применяемые  при  анализе:  индукция  и  дедукция. Сопоставление,  оценка,  вывод, видение проблемы, перспектива. Тезис, аргументация (виды аргументов), рассуждения с прямыми доказательствами и доказательствами от обратного, обоснование.  Рецензия как реактивный жанр. Виды рецензии. Задача рецензии. Объект  и  предмет,  жанровые  признаки  рецензии.</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Рецензия, как жанр литературной и театральной критики. Специфика жанра</w:t>
            </w:r>
          </w:p>
        </w:tc>
      </w:tr>
      <w:tr w:rsidR="00466B55">
        <w:trPr>
          <w:trHeight w:hRule="exact" w:val="13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Тема, проблема, идея в аналитической журналистике.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Функциональные особенности жанра. Жанровые каноны</w:t>
            </w:r>
          </w:p>
        </w:tc>
      </w:tr>
      <w:tr w:rsidR="00466B55">
        <w:trPr>
          <w:trHeight w:hRule="exact" w:val="109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Типологические и жанровые разновидности театральной и литературной рецензии</w:t>
            </w:r>
          </w:p>
        </w:tc>
      </w:tr>
      <w:tr w:rsidR="00466B55">
        <w:trPr>
          <w:trHeight w:hRule="exact" w:val="13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Специализированные издания и их роль в современной театральной жизни</w:t>
            </w:r>
          </w:p>
        </w:tc>
      </w:tr>
      <w:tr w:rsidR="00466B55">
        <w:trPr>
          <w:trHeight w:hRule="exact" w:val="82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Анализ статьи, книги и брошюры</w:t>
            </w:r>
          </w:p>
        </w:tc>
      </w:tr>
      <w:tr w:rsidR="00466B55">
        <w:trPr>
          <w:trHeight w:hRule="exact" w:val="13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Написание литературной рецензии</w:t>
            </w:r>
          </w:p>
        </w:tc>
      </w:tr>
      <w:tr w:rsidR="00466B55">
        <w:trPr>
          <w:trHeight w:hRule="exact" w:val="82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Характеристика основных особенностей анализа в публицистике: научность, историзм, оперативность и эмоциональность. Формы анализа в рецензии. Методы работы аналитика на всех этапах подготовки текста включая выбор темы и сбор материала.</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Посещение театра. Анализ спектакля</w:t>
            </w:r>
          </w:p>
        </w:tc>
      </w:tr>
      <w:tr w:rsidR="00466B55">
        <w:trPr>
          <w:trHeight w:hRule="exact" w:val="555"/>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Определение жанра, особенности предмета и анализа. Формы комментирования: мягкий и жесткий вариант. Основные схемы композиционного построения.</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Написание театральной рецензии</w:t>
            </w:r>
          </w:p>
        </w:tc>
      </w:tr>
      <w:tr w:rsidR="00466B55">
        <w:trPr>
          <w:trHeight w:hRule="exact" w:val="109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Оценка  явления.   Структурные элементы.  Образ  автора.  Рецензия-статья,  рецензия- интервью,  рецензия-фельетон,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rsidR="00466B55">
        <w:trPr>
          <w:trHeight w:hRule="exact" w:val="277"/>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lastRenderedPageBreak/>
              <w:t>Аналитические жанры в журналистике. Рецензия</w:t>
            </w:r>
          </w:p>
        </w:tc>
      </w:tr>
      <w:tr w:rsidR="00466B55">
        <w:trPr>
          <w:trHeight w:hRule="exact" w:val="3260"/>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Общая характеристика.</w:t>
            </w:r>
          </w:p>
          <w:p w:rsidR="00466B55" w:rsidRDefault="0002365E">
            <w:pPr>
              <w:spacing w:after="0" w:line="240" w:lineRule="auto"/>
              <w:jc w:val="both"/>
              <w:rPr>
                <w:sz w:val="24"/>
                <w:szCs w:val="24"/>
              </w:rPr>
            </w:pPr>
            <w:r>
              <w:rPr>
                <w:rFonts w:ascii="Times New Roman" w:hAnsi="Times New Roman" w:cs="Times New Roman"/>
                <w:color w:val="000000"/>
                <w:sz w:val="24"/>
                <w:szCs w:val="24"/>
              </w:rPr>
              <w:t>2. Виды  и особенности  аналитических  жанров.</w:t>
            </w:r>
          </w:p>
          <w:p w:rsidR="00466B55" w:rsidRDefault="0002365E">
            <w:pPr>
              <w:spacing w:after="0" w:line="240" w:lineRule="auto"/>
              <w:jc w:val="both"/>
              <w:rPr>
                <w:sz w:val="24"/>
                <w:szCs w:val="24"/>
              </w:rPr>
            </w:pPr>
            <w:r>
              <w:rPr>
                <w:rFonts w:ascii="Times New Roman" w:hAnsi="Times New Roman" w:cs="Times New Roman"/>
                <w:color w:val="000000"/>
                <w:sz w:val="24"/>
                <w:szCs w:val="24"/>
              </w:rPr>
              <w:t>3. Анализ  как  метод  исследования.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4. Методы, применяемые  при  анализе:  индукция  и  дедукция.  Сопоставление,  оценка, вывод, видение проблемы, перспектива.</w:t>
            </w:r>
          </w:p>
          <w:p w:rsidR="00466B55" w:rsidRDefault="0002365E">
            <w:pPr>
              <w:spacing w:after="0" w:line="240" w:lineRule="auto"/>
              <w:jc w:val="both"/>
              <w:rPr>
                <w:sz w:val="24"/>
                <w:szCs w:val="24"/>
              </w:rPr>
            </w:pPr>
            <w:r>
              <w:rPr>
                <w:rFonts w:ascii="Times New Roman" w:hAnsi="Times New Roman" w:cs="Times New Roman"/>
                <w:color w:val="000000"/>
                <w:sz w:val="24"/>
                <w:szCs w:val="24"/>
              </w:rPr>
              <w:t>5. Тезис, аргументация (виды аргументов), рассуждения с прямыми доказательствами и доказательствами от обратного, обоснование.</w:t>
            </w:r>
          </w:p>
          <w:p w:rsidR="00466B55" w:rsidRDefault="0002365E">
            <w:pPr>
              <w:spacing w:after="0" w:line="240" w:lineRule="auto"/>
              <w:jc w:val="both"/>
              <w:rPr>
                <w:sz w:val="24"/>
                <w:szCs w:val="24"/>
              </w:rPr>
            </w:pPr>
            <w:r>
              <w:rPr>
                <w:rFonts w:ascii="Times New Roman" w:hAnsi="Times New Roman" w:cs="Times New Roman"/>
                <w:color w:val="000000"/>
                <w:sz w:val="24"/>
                <w:szCs w:val="24"/>
              </w:rPr>
              <w:t>6. Рецензия как реактивный жанр.</w:t>
            </w:r>
          </w:p>
          <w:p w:rsidR="00466B55" w:rsidRDefault="0002365E">
            <w:pPr>
              <w:spacing w:after="0" w:line="240" w:lineRule="auto"/>
              <w:jc w:val="both"/>
              <w:rPr>
                <w:sz w:val="24"/>
                <w:szCs w:val="24"/>
              </w:rPr>
            </w:pPr>
            <w:r>
              <w:rPr>
                <w:rFonts w:ascii="Times New Roman" w:hAnsi="Times New Roman" w:cs="Times New Roman"/>
                <w:color w:val="000000"/>
                <w:sz w:val="24"/>
                <w:szCs w:val="24"/>
              </w:rPr>
              <w:t>7. Виды рецензии.</w:t>
            </w:r>
          </w:p>
          <w:p w:rsidR="00466B55" w:rsidRDefault="0002365E">
            <w:pPr>
              <w:spacing w:after="0" w:line="240" w:lineRule="auto"/>
              <w:jc w:val="both"/>
              <w:rPr>
                <w:sz w:val="24"/>
                <w:szCs w:val="24"/>
              </w:rPr>
            </w:pPr>
            <w:r>
              <w:rPr>
                <w:rFonts w:ascii="Times New Roman" w:hAnsi="Times New Roman" w:cs="Times New Roman"/>
                <w:color w:val="000000"/>
                <w:sz w:val="24"/>
                <w:szCs w:val="24"/>
              </w:rPr>
              <w:t>8. Задача рецензии.</w:t>
            </w:r>
          </w:p>
          <w:p w:rsidR="00466B55" w:rsidRDefault="0002365E">
            <w:pPr>
              <w:spacing w:after="0" w:line="240" w:lineRule="auto"/>
              <w:jc w:val="both"/>
              <w:rPr>
                <w:sz w:val="24"/>
                <w:szCs w:val="24"/>
              </w:rPr>
            </w:pPr>
            <w:r>
              <w:rPr>
                <w:rFonts w:ascii="Times New Roman" w:hAnsi="Times New Roman" w:cs="Times New Roman"/>
                <w:color w:val="000000"/>
                <w:sz w:val="24"/>
                <w:szCs w:val="24"/>
              </w:rPr>
              <w:t>9. Объект  и  предмет,  жанровые  признаки  рецензии.</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Рецензия, как жанр литературной и театральной критики. Специфика жанра</w:t>
            </w:r>
          </w:p>
        </w:tc>
      </w:tr>
      <w:tr w:rsidR="00466B55">
        <w:trPr>
          <w:trHeight w:hRule="exact" w:val="163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Тема, проблема, идея в аналитической журналистике.</w:t>
            </w:r>
          </w:p>
          <w:p w:rsidR="00466B55" w:rsidRDefault="0002365E">
            <w:pPr>
              <w:spacing w:after="0" w:line="240" w:lineRule="auto"/>
              <w:jc w:val="both"/>
              <w:rPr>
                <w:sz w:val="24"/>
                <w:szCs w:val="24"/>
              </w:rPr>
            </w:pPr>
            <w:r>
              <w:rPr>
                <w:rFonts w:ascii="Times New Roman" w:hAnsi="Times New Roman" w:cs="Times New Roman"/>
                <w:color w:val="000000"/>
                <w:sz w:val="24"/>
                <w:szCs w:val="24"/>
              </w:rPr>
              <w:t>2. Представление о новости в аналитических жанрах - в отличие от новости информационной журналистики и художественной публицистики.</w:t>
            </w:r>
          </w:p>
          <w:p w:rsidR="00466B55" w:rsidRDefault="0002365E">
            <w:pPr>
              <w:spacing w:after="0" w:line="240" w:lineRule="auto"/>
              <w:jc w:val="both"/>
              <w:rPr>
                <w:sz w:val="24"/>
                <w:szCs w:val="24"/>
              </w:rPr>
            </w:pPr>
            <w:r>
              <w:rPr>
                <w:rFonts w:ascii="Times New Roman" w:hAnsi="Times New Roman" w:cs="Times New Roman"/>
                <w:color w:val="000000"/>
                <w:sz w:val="24"/>
                <w:szCs w:val="24"/>
              </w:rPr>
              <w:t>3. Специфика темы и коммуникативной цели аналитического материала.</w:t>
            </w:r>
          </w:p>
          <w:p w:rsidR="00466B55" w:rsidRDefault="0002365E">
            <w:pPr>
              <w:spacing w:after="0" w:line="240" w:lineRule="auto"/>
              <w:jc w:val="both"/>
              <w:rPr>
                <w:sz w:val="24"/>
                <w:szCs w:val="24"/>
              </w:rPr>
            </w:pPr>
            <w:r>
              <w:rPr>
                <w:rFonts w:ascii="Times New Roman" w:hAnsi="Times New Roman" w:cs="Times New Roman"/>
                <w:color w:val="000000"/>
                <w:sz w:val="24"/>
                <w:szCs w:val="24"/>
              </w:rPr>
              <w:t>4. Своеобразие методов сбора информации в аналитической журналистике..</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Функциональные особенности жанра. Жанровые каноны</w:t>
            </w:r>
          </w:p>
        </w:tc>
      </w:tr>
      <w:tr w:rsidR="00466B55">
        <w:trPr>
          <w:trHeight w:hRule="exact" w:val="163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Определение анализа, характеристика основных особенностей анализа в публицистике: научность, историзм, оперативность и эмоциональность.</w:t>
            </w:r>
          </w:p>
          <w:p w:rsidR="00466B55" w:rsidRDefault="0002365E">
            <w:pPr>
              <w:spacing w:after="0" w:line="240" w:lineRule="auto"/>
              <w:jc w:val="both"/>
              <w:rPr>
                <w:sz w:val="24"/>
                <w:szCs w:val="24"/>
              </w:rPr>
            </w:pPr>
            <w:r>
              <w:rPr>
                <w:rFonts w:ascii="Times New Roman" w:hAnsi="Times New Roman" w:cs="Times New Roman"/>
                <w:color w:val="000000"/>
                <w:sz w:val="24"/>
                <w:szCs w:val="24"/>
              </w:rPr>
              <w:t>2. Виды и формы анализа в публицистике.</w:t>
            </w:r>
          </w:p>
          <w:p w:rsidR="00466B55" w:rsidRDefault="0002365E">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подготовки текста включая выбор темы и сбор материала.</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Типологические и жанровые разновидности театральной и литературной рецензии</w:t>
            </w:r>
          </w:p>
        </w:tc>
      </w:tr>
      <w:tr w:rsidR="00466B55">
        <w:trPr>
          <w:trHeight w:hRule="exact" w:val="2178"/>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Специфика аргументации в аналитической журналистике, структура аналитического материала.</w:t>
            </w:r>
          </w:p>
          <w:p w:rsidR="00466B55" w:rsidRDefault="0002365E">
            <w:pPr>
              <w:spacing w:after="0" w:line="240" w:lineRule="auto"/>
              <w:jc w:val="both"/>
              <w:rPr>
                <w:sz w:val="24"/>
                <w:szCs w:val="24"/>
              </w:rPr>
            </w:pPr>
            <w:r>
              <w:rPr>
                <w:rFonts w:ascii="Times New Roman" w:hAnsi="Times New Roman" w:cs="Times New Roman"/>
                <w:color w:val="000000"/>
                <w:sz w:val="24"/>
                <w:szCs w:val="24"/>
              </w:rPr>
              <w:t>2. Понятие и разновидности тезиса, аргументов и выводов.</w:t>
            </w:r>
          </w:p>
          <w:p w:rsidR="00466B55" w:rsidRDefault="0002365E">
            <w:pPr>
              <w:spacing w:after="0" w:line="240" w:lineRule="auto"/>
              <w:jc w:val="both"/>
              <w:rPr>
                <w:sz w:val="24"/>
                <w:szCs w:val="24"/>
              </w:rPr>
            </w:pPr>
            <w:r>
              <w:rPr>
                <w:rFonts w:ascii="Times New Roman" w:hAnsi="Times New Roman" w:cs="Times New Roman"/>
                <w:color w:val="000000"/>
                <w:sz w:val="24"/>
                <w:szCs w:val="24"/>
              </w:rPr>
              <w:t>3. Требования логики к аргументации.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Специализированные издания и их роль в современной театральной жизни</w:t>
            </w:r>
          </w:p>
        </w:tc>
      </w:tr>
      <w:tr w:rsidR="00466B55">
        <w:trPr>
          <w:trHeight w:hRule="exact" w:val="13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Основные виды композиционного построения аналитического материала и взаимодействие жанра и типа композиции.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2. Своеобразие и типология оформления заголовка, зачина и концовки в аналитических жанрах.</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Анализ статьи, книги и брошюры</w:t>
            </w:r>
          </w:p>
        </w:tc>
      </w:tr>
      <w:tr w:rsidR="00466B55">
        <w:trPr>
          <w:trHeight w:hRule="exact" w:val="163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2. Речевые средства и приемы создания оценочности: лексические, словообразовательные, синтаксические, стилистические.</w:t>
            </w:r>
          </w:p>
          <w:p w:rsidR="00466B55" w:rsidRDefault="0002365E">
            <w:pPr>
              <w:spacing w:after="0" w:line="240" w:lineRule="auto"/>
              <w:jc w:val="both"/>
              <w:rPr>
                <w:sz w:val="24"/>
                <w:szCs w:val="24"/>
              </w:rPr>
            </w:pPr>
            <w:r>
              <w:rPr>
                <w:rFonts w:ascii="Times New Roman" w:hAnsi="Times New Roman" w:cs="Times New Roman"/>
                <w:color w:val="000000"/>
                <w:sz w:val="24"/>
                <w:szCs w:val="24"/>
              </w:rPr>
              <w:t>3.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rsidR="00466B55">
        <w:trPr>
          <w:trHeight w:hRule="exact" w:val="14"/>
        </w:trPr>
        <w:tc>
          <w:tcPr>
            <w:tcW w:w="9640" w:type="dxa"/>
          </w:tcPr>
          <w:p w:rsidR="00466B55" w:rsidRDefault="00466B55"/>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t>Написание литературной рецензии</w:t>
            </w:r>
          </w:p>
        </w:tc>
      </w:tr>
      <w:tr w:rsidR="00466B55">
        <w:trPr>
          <w:trHeight w:hRule="exact" w:val="13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и задания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Характеристика основных особенностей анализа в публицистике: научность, историзм, оперативность и эмоциональность.</w:t>
            </w:r>
          </w:p>
          <w:p w:rsidR="00466B55" w:rsidRDefault="0002365E">
            <w:pPr>
              <w:spacing w:after="0" w:line="240" w:lineRule="auto"/>
              <w:jc w:val="both"/>
              <w:rPr>
                <w:sz w:val="24"/>
                <w:szCs w:val="24"/>
              </w:rPr>
            </w:pPr>
            <w:r>
              <w:rPr>
                <w:rFonts w:ascii="Times New Roman" w:hAnsi="Times New Roman" w:cs="Times New Roman"/>
                <w:color w:val="000000"/>
                <w:sz w:val="24"/>
                <w:szCs w:val="24"/>
              </w:rPr>
              <w:t>2. Формы анализа в рецензии.</w:t>
            </w:r>
          </w:p>
          <w:p w:rsidR="00466B55" w:rsidRDefault="0002365E">
            <w:pPr>
              <w:spacing w:after="0" w:line="240" w:lineRule="auto"/>
              <w:jc w:val="both"/>
              <w:rPr>
                <w:sz w:val="24"/>
                <w:szCs w:val="24"/>
              </w:rPr>
            </w:pPr>
            <w:r>
              <w:rPr>
                <w:rFonts w:ascii="Times New Roman" w:hAnsi="Times New Roman" w:cs="Times New Roman"/>
                <w:color w:val="000000"/>
                <w:sz w:val="24"/>
                <w:szCs w:val="24"/>
              </w:rPr>
              <w:t>3. Методы работы аналитика на всех этапах подг</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6B55">
        <w:trPr>
          <w:trHeight w:hRule="exact" w:val="304"/>
        </w:trPr>
        <w:tc>
          <w:tcPr>
            <w:tcW w:w="9654" w:type="dxa"/>
            <w:gridSpan w:val="2"/>
            <w:shd w:val="clear" w:color="000000" w:fill="FFFFFF"/>
            <w:tcMar>
              <w:left w:w="34" w:type="dxa"/>
              <w:right w:w="34" w:type="dxa"/>
            </w:tcMar>
          </w:tcPr>
          <w:p w:rsidR="00466B55" w:rsidRDefault="0002365E">
            <w:pPr>
              <w:spacing w:after="0" w:line="240" w:lineRule="auto"/>
              <w:jc w:val="center"/>
              <w:rPr>
                <w:sz w:val="24"/>
                <w:szCs w:val="24"/>
              </w:rPr>
            </w:pPr>
            <w:r>
              <w:rPr>
                <w:rFonts w:ascii="Times New Roman" w:hAnsi="Times New Roman" w:cs="Times New Roman"/>
                <w:b/>
                <w:color w:val="000000"/>
                <w:sz w:val="24"/>
                <w:szCs w:val="24"/>
              </w:rPr>
              <w:lastRenderedPageBreak/>
              <w:t>Посещение театра. Анализ спектакля</w:t>
            </w:r>
          </w:p>
        </w:tc>
      </w:tr>
      <w:tr w:rsidR="00466B55">
        <w:trPr>
          <w:trHeight w:hRule="exact" w:val="1366"/>
        </w:trPr>
        <w:tc>
          <w:tcPr>
            <w:tcW w:w="9654" w:type="dxa"/>
            <w:gridSpan w:val="2"/>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и задания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Определение жанра, особенности предмета и анализа.</w:t>
            </w:r>
          </w:p>
          <w:p w:rsidR="00466B55" w:rsidRDefault="0002365E">
            <w:pPr>
              <w:spacing w:after="0" w:line="240" w:lineRule="auto"/>
              <w:jc w:val="both"/>
              <w:rPr>
                <w:sz w:val="24"/>
                <w:szCs w:val="24"/>
              </w:rPr>
            </w:pPr>
            <w:r>
              <w:rPr>
                <w:rFonts w:ascii="Times New Roman" w:hAnsi="Times New Roman" w:cs="Times New Roman"/>
                <w:color w:val="000000"/>
                <w:sz w:val="24"/>
                <w:szCs w:val="24"/>
              </w:rPr>
              <w:t>2. Формы комментирования: мягкий и жесткий вариант.</w:t>
            </w:r>
          </w:p>
          <w:p w:rsidR="00466B55" w:rsidRDefault="0002365E">
            <w:pPr>
              <w:spacing w:after="0" w:line="240" w:lineRule="auto"/>
              <w:jc w:val="both"/>
              <w:rPr>
                <w:sz w:val="24"/>
                <w:szCs w:val="24"/>
              </w:rPr>
            </w:pPr>
            <w:r>
              <w:rPr>
                <w:rFonts w:ascii="Times New Roman" w:hAnsi="Times New Roman" w:cs="Times New Roman"/>
                <w:color w:val="000000"/>
                <w:sz w:val="24"/>
                <w:szCs w:val="24"/>
              </w:rPr>
              <w:t>3. Основные схемы композиционного построения. Особенности речевого и графического оформления.</w:t>
            </w:r>
          </w:p>
        </w:tc>
      </w:tr>
      <w:tr w:rsidR="00466B55">
        <w:trPr>
          <w:trHeight w:hRule="exact" w:val="14"/>
        </w:trPr>
        <w:tc>
          <w:tcPr>
            <w:tcW w:w="285" w:type="dxa"/>
          </w:tcPr>
          <w:p w:rsidR="00466B55" w:rsidRDefault="00466B55"/>
        </w:tc>
        <w:tc>
          <w:tcPr>
            <w:tcW w:w="9356" w:type="dxa"/>
          </w:tcPr>
          <w:p w:rsidR="00466B55" w:rsidRDefault="00466B55"/>
        </w:tc>
      </w:tr>
      <w:tr w:rsidR="00466B55">
        <w:trPr>
          <w:trHeight w:hRule="exact" w:val="277"/>
        </w:trPr>
        <w:tc>
          <w:tcPr>
            <w:tcW w:w="9654" w:type="dxa"/>
            <w:gridSpan w:val="2"/>
            <w:shd w:val="clear" w:color="000000" w:fill="FFFFFF"/>
            <w:tcMar>
              <w:left w:w="34" w:type="dxa"/>
              <w:right w:w="34" w:type="dxa"/>
            </w:tcMar>
          </w:tcPr>
          <w:p w:rsidR="00466B55" w:rsidRDefault="00466B55"/>
        </w:tc>
      </w:tr>
      <w:tr w:rsidR="00466B55">
        <w:trPr>
          <w:trHeight w:hRule="exact" w:val="2719"/>
        </w:trPr>
        <w:tc>
          <w:tcPr>
            <w:tcW w:w="9654" w:type="dxa"/>
            <w:gridSpan w:val="2"/>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Вопросы и задания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1. Оценка  явления.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2. Структурные элементы.</w:t>
            </w:r>
          </w:p>
          <w:p w:rsidR="00466B55" w:rsidRDefault="0002365E">
            <w:pPr>
              <w:spacing w:after="0" w:line="240" w:lineRule="auto"/>
              <w:jc w:val="both"/>
              <w:rPr>
                <w:sz w:val="24"/>
                <w:szCs w:val="24"/>
              </w:rPr>
            </w:pPr>
            <w:r>
              <w:rPr>
                <w:rFonts w:ascii="Times New Roman" w:hAnsi="Times New Roman" w:cs="Times New Roman"/>
                <w:color w:val="000000"/>
                <w:sz w:val="24"/>
                <w:szCs w:val="24"/>
              </w:rPr>
              <w:t>3. Образ  автора.</w:t>
            </w:r>
          </w:p>
          <w:p w:rsidR="00466B55" w:rsidRDefault="0002365E">
            <w:pPr>
              <w:spacing w:after="0" w:line="240" w:lineRule="auto"/>
              <w:jc w:val="both"/>
              <w:rPr>
                <w:sz w:val="24"/>
                <w:szCs w:val="24"/>
              </w:rPr>
            </w:pPr>
            <w:r>
              <w:rPr>
                <w:rFonts w:ascii="Times New Roman" w:hAnsi="Times New Roman" w:cs="Times New Roman"/>
                <w:color w:val="000000"/>
                <w:sz w:val="24"/>
                <w:szCs w:val="24"/>
              </w:rPr>
              <w:t>4. Рецензия-статья,  рецензия-интервью,  рецензия-фельетон, рецензия-очерк.</w:t>
            </w:r>
          </w:p>
          <w:p w:rsidR="00466B55" w:rsidRDefault="0002365E">
            <w:pPr>
              <w:spacing w:after="0" w:line="240" w:lineRule="auto"/>
              <w:jc w:val="both"/>
              <w:rPr>
                <w:sz w:val="24"/>
                <w:szCs w:val="24"/>
              </w:rPr>
            </w:pPr>
            <w:r>
              <w:rPr>
                <w:rFonts w:ascii="Times New Roman" w:hAnsi="Times New Roman" w:cs="Times New Roman"/>
                <w:color w:val="000000"/>
                <w:sz w:val="24"/>
                <w:szCs w:val="24"/>
              </w:rPr>
              <w:t>5. Задачи рецензента.</w:t>
            </w:r>
          </w:p>
          <w:p w:rsidR="00466B55" w:rsidRDefault="0002365E">
            <w:pPr>
              <w:spacing w:after="0" w:line="240" w:lineRule="auto"/>
              <w:jc w:val="both"/>
              <w:rPr>
                <w:sz w:val="24"/>
                <w:szCs w:val="24"/>
              </w:rPr>
            </w:pPr>
            <w:r>
              <w:rPr>
                <w:rFonts w:ascii="Times New Roman" w:hAnsi="Times New Roman" w:cs="Times New Roman"/>
                <w:color w:val="000000"/>
                <w:sz w:val="24"/>
                <w:szCs w:val="24"/>
              </w:rPr>
              <w:t>6. Глубина критического выступления.</w:t>
            </w:r>
          </w:p>
          <w:p w:rsidR="00466B55" w:rsidRDefault="0002365E">
            <w:pPr>
              <w:spacing w:after="0" w:line="240" w:lineRule="auto"/>
              <w:jc w:val="both"/>
              <w:rPr>
                <w:sz w:val="24"/>
                <w:szCs w:val="24"/>
              </w:rPr>
            </w:pPr>
            <w:r>
              <w:rPr>
                <w:rFonts w:ascii="Times New Roman" w:hAnsi="Times New Roman" w:cs="Times New Roman"/>
                <w:color w:val="000000"/>
                <w:sz w:val="24"/>
                <w:szCs w:val="24"/>
              </w:rPr>
              <w:t>7. Отображение объекта критики.</w:t>
            </w:r>
          </w:p>
          <w:p w:rsidR="00466B55" w:rsidRDefault="0002365E">
            <w:pPr>
              <w:spacing w:after="0" w:line="240" w:lineRule="auto"/>
              <w:jc w:val="both"/>
              <w:rPr>
                <w:sz w:val="24"/>
                <w:szCs w:val="24"/>
              </w:rPr>
            </w:pPr>
            <w:r>
              <w:rPr>
                <w:rFonts w:ascii="Times New Roman" w:hAnsi="Times New Roman" w:cs="Times New Roman"/>
                <w:color w:val="000000"/>
                <w:sz w:val="24"/>
                <w:szCs w:val="24"/>
              </w:rPr>
              <w:t>8. Объем рецензии.</w:t>
            </w:r>
          </w:p>
          <w:p w:rsidR="00466B55" w:rsidRDefault="0002365E">
            <w:pPr>
              <w:spacing w:after="0" w:line="240" w:lineRule="auto"/>
              <w:jc w:val="both"/>
              <w:rPr>
                <w:sz w:val="24"/>
                <w:szCs w:val="24"/>
              </w:rPr>
            </w:pPr>
            <w:r>
              <w:rPr>
                <w:rFonts w:ascii="Times New Roman" w:hAnsi="Times New Roman" w:cs="Times New Roman"/>
                <w:color w:val="000000"/>
                <w:sz w:val="24"/>
                <w:szCs w:val="24"/>
              </w:rPr>
              <w:t>9. Специальная терминология в рецензии.</w:t>
            </w:r>
          </w:p>
        </w:tc>
      </w:tr>
      <w:tr w:rsidR="00466B55">
        <w:trPr>
          <w:trHeight w:hRule="exact" w:val="855"/>
        </w:trPr>
        <w:tc>
          <w:tcPr>
            <w:tcW w:w="9654" w:type="dxa"/>
            <w:gridSpan w:val="2"/>
            <w:shd w:val="clear" w:color="000000" w:fill="FFFFFF"/>
            <w:tcMar>
              <w:left w:w="34" w:type="dxa"/>
              <w:right w:w="34" w:type="dxa"/>
            </w:tcMar>
          </w:tcPr>
          <w:p w:rsidR="00466B55" w:rsidRDefault="00466B55">
            <w:pPr>
              <w:spacing w:after="0" w:line="240" w:lineRule="auto"/>
              <w:rPr>
                <w:sz w:val="24"/>
                <w:szCs w:val="24"/>
              </w:rPr>
            </w:pPr>
          </w:p>
          <w:p w:rsidR="00466B55" w:rsidRDefault="0002365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6B55">
        <w:trPr>
          <w:trHeight w:hRule="exact" w:val="4912"/>
        </w:trPr>
        <w:tc>
          <w:tcPr>
            <w:tcW w:w="9654" w:type="dxa"/>
            <w:gridSpan w:val="2"/>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«Рецензия в современной печати» / Евдокимов В.А.. – Омск: Изд-во Омской гуманитарной академии, 2022.</w:t>
            </w:r>
          </w:p>
          <w:p w:rsidR="00466B55" w:rsidRDefault="0002365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6B55" w:rsidRDefault="0002365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6B55" w:rsidRDefault="0002365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6B55">
        <w:trPr>
          <w:trHeight w:hRule="exact" w:val="138"/>
        </w:trPr>
        <w:tc>
          <w:tcPr>
            <w:tcW w:w="285" w:type="dxa"/>
          </w:tcPr>
          <w:p w:rsidR="00466B55" w:rsidRDefault="00466B55"/>
        </w:tc>
        <w:tc>
          <w:tcPr>
            <w:tcW w:w="9356" w:type="dxa"/>
          </w:tcPr>
          <w:p w:rsidR="00466B55" w:rsidRDefault="00466B55"/>
        </w:tc>
      </w:tr>
      <w:tr w:rsidR="00466B55">
        <w:trPr>
          <w:trHeight w:hRule="exact" w:val="855"/>
        </w:trPr>
        <w:tc>
          <w:tcPr>
            <w:tcW w:w="9654" w:type="dxa"/>
            <w:gridSpan w:val="2"/>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6B55" w:rsidRDefault="0002365E">
            <w:pPr>
              <w:spacing w:after="0" w:line="240" w:lineRule="auto"/>
              <w:rPr>
                <w:sz w:val="24"/>
                <w:szCs w:val="24"/>
              </w:rPr>
            </w:pPr>
            <w:r>
              <w:rPr>
                <w:rFonts w:ascii="Times New Roman" w:hAnsi="Times New Roman" w:cs="Times New Roman"/>
                <w:b/>
                <w:color w:val="000000"/>
                <w:sz w:val="24"/>
                <w:szCs w:val="24"/>
              </w:rPr>
              <w:t>Основная:</w:t>
            </w:r>
          </w:p>
        </w:tc>
      </w:tr>
      <w:tr w:rsidR="00466B55">
        <w:trPr>
          <w:trHeight w:hRule="exact" w:val="555"/>
        </w:trPr>
        <w:tc>
          <w:tcPr>
            <w:tcW w:w="9654" w:type="dxa"/>
            <w:gridSpan w:val="2"/>
            <w:shd w:val="clear" w:color="000000" w:fill="FFFFFF"/>
            <w:tcMar>
              <w:left w:w="34" w:type="dxa"/>
              <w:right w:w="34" w:type="dxa"/>
            </w:tcMar>
          </w:tcPr>
          <w:p w:rsidR="00466B55" w:rsidRDefault="000236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Уроки</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Тулупов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978-5-534-09228-8.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05AD6">
                <w:rPr>
                  <w:rStyle w:val="a3"/>
                </w:rPr>
                <w:t>https://urait.ru/bcode/455906</w:t>
              </w:r>
            </w:hyperlink>
            <w:r>
              <w:t xml:space="preserve"> </w:t>
            </w:r>
          </w:p>
        </w:tc>
      </w:tr>
      <w:tr w:rsidR="00466B55">
        <w:trPr>
          <w:trHeight w:hRule="exact" w:val="826"/>
        </w:trPr>
        <w:tc>
          <w:tcPr>
            <w:tcW w:w="9654" w:type="dxa"/>
            <w:gridSpan w:val="2"/>
            <w:shd w:val="clear" w:color="000000" w:fill="FFFFFF"/>
            <w:tcMar>
              <w:left w:w="34" w:type="dxa"/>
              <w:right w:w="34" w:type="dxa"/>
            </w:tcMar>
          </w:tcPr>
          <w:p w:rsidR="00466B55" w:rsidRDefault="000236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медиатекст.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Дзялошинский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Пильгун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05AD6">
                <w:rPr>
                  <w:rStyle w:val="a3"/>
                </w:rPr>
                <w:t>https://urait.ru/bcode/456679</w:t>
              </w:r>
            </w:hyperlink>
            <w:r>
              <w:t xml:space="preserve"> </w:t>
            </w:r>
          </w:p>
        </w:tc>
      </w:tr>
      <w:tr w:rsidR="00466B55">
        <w:trPr>
          <w:trHeight w:hRule="exact" w:val="277"/>
        </w:trPr>
        <w:tc>
          <w:tcPr>
            <w:tcW w:w="285" w:type="dxa"/>
          </w:tcPr>
          <w:p w:rsidR="00466B55" w:rsidRDefault="00466B55"/>
        </w:tc>
        <w:tc>
          <w:tcPr>
            <w:tcW w:w="9370"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i/>
                <w:color w:val="000000"/>
                <w:sz w:val="24"/>
                <w:szCs w:val="24"/>
              </w:rPr>
              <w:t>Дополнительная:</w:t>
            </w:r>
          </w:p>
        </w:tc>
      </w:tr>
      <w:tr w:rsidR="00466B55">
        <w:trPr>
          <w:trHeight w:hRule="exact" w:val="26"/>
        </w:trPr>
        <w:tc>
          <w:tcPr>
            <w:tcW w:w="9654" w:type="dxa"/>
            <w:gridSpan w:val="2"/>
            <w:vMerge w:val="restart"/>
            <w:shd w:val="clear" w:color="000000" w:fill="FFFFFF"/>
            <w:tcMar>
              <w:left w:w="34" w:type="dxa"/>
              <w:right w:w="34" w:type="dxa"/>
            </w:tcMar>
          </w:tcPr>
          <w:p w:rsidR="00466B55" w:rsidRDefault="0002365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Художественная</w:t>
            </w:r>
            <w:r>
              <w:t xml:space="preserve"> </w:t>
            </w:r>
            <w:r>
              <w:rPr>
                <w:rFonts w:ascii="Times New Roman" w:hAnsi="Times New Roman" w:cs="Times New Roman"/>
                <w:color w:val="000000"/>
                <w:sz w:val="24"/>
                <w:szCs w:val="24"/>
              </w:rPr>
              <w:t>критика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Сколова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05AD6">
                <w:rPr>
                  <w:rStyle w:val="a3"/>
                </w:rPr>
                <w:t>https://urait.ru/bcode/455581</w:t>
              </w:r>
            </w:hyperlink>
            <w:r>
              <w:t xml:space="preserve"> </w:t>
            </w:r>
          </w:p>
        </w:tc>
      </w:tr>
      <w:tr w:rsidR="00466B55">
        <w:trPr>
          <w:trHeight w:hRule="exact" w:val="528"/>
        </w:trPr>
        <w:tc>
          <w:tcPr>
            <w:tcW w:w="9654" w:type="dxa"/>
            <w:gridSpan w:val="2"/>
            <w:vMerge/>
            <w:shd w:val="clear" w:color="000000" w:fill="FFFFFF"/>
            <w:tcMar>
              <w:left w:w="34" w:type="dxa"/>
              <w:right w:w="34" w:type="dxa"/>
            </w:tcMar>
          </w:tcPr>
          <w:p w:rsidR="00466B55" w:rsidRDefault="00466B55"/>
        </w:tc>
      </w:tr>
      <w:tr w:rsidR="00466B55">
        <w:trPr>
          <w:trHeight w:hRule="exact" w:val="555"/>
        </w:trPr>
        <w:tc>
          <w:tcPr>
            <w:tcW w:w="9654" w:type="dxa"/>
            <w:gridSpan w:val="2"/>
            <w:shd w:val="clear" w:color="000000" w:fill="FFFFFF"/>
            <w:tcMar>
              <w:left w:w="34" w:type="dxa"/>
              <w:right w:w="34" w:type="dxa"/>
            </w:tcMar>
          </w:tcPr>
          <w:p w:rsidR="00466B55" w:rsidRDefault="0002365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Лазутина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05AD6">
                <w:rPr>
                  <w:rStyle w:val="a3"/>
                </w:rPr>
                <w:t>https://urait.ru/bcode/450536</w:t>
              </w:r>
            </w:hyperlink>
            <w:r>
              <w:t xml:space="preserve"> </w:t>
            </w:r>
          </w:p>
        </w:tc>
      </w:tr>
      <w:tr w:rsidR="00466B55">
        <w:trPr>
          <w:trHeight w:hRule="exact" w:val="585"/>
        </w:trPr>
        <w:tc>
          <w:tcPr>
            <w:tcW w:w="9654" w:type="dxa"/>
            <w:gridSpan w:val="2"/>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6B55">
        <w:trPr>
          <w:trHeight w:hRule="exact" w:val="575"/>
        </w:trPr>
        <w:tc>
          <w:tcPr>
            <w:tcW w:w="9654" w:type="dxa"/>
            <w:gridSpan w:val="2"/>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05AD6">
                <w:rPr>
                  <w:rStyle w:val="a3"/>
                  <w:rFonts w:ascii="Times New Roman" w:hAnsi="Times New Roman" w:cs="Times New Roman"/>
                  <w:sz w:val="24"/>
                  <w:szCs w:val="24"/>
                </w:rPr>
                <w:t>http://www.iprbookshop.ru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05AD6">
                <w:rPr>
                  <w:rStyle w:val="a3"/>
                  <w:rFonts w:ascii="Times New Roman" w:hAnsi="Times New Roman" w:cs="Times New Roman"/>
                  <w:sz w:val="24"/>
                  <w:szCs w:val="24"/>
                </w:rPr>
                <w:t>http://biblio-online.ru</w:t>
              </w:r>
            </w:hyperlink>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9210"/>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0" w:history="1">
              <w:r w:rsidR="00D05AD6">
                <w:rPr>
                  <w:rStyle w:val="a3"/>
                  <w:rFonts w:ascii="Times New Roman" w:hAnsi="Times New Roman" w:cs="Times New Roman"/>
                  <w:sz w:val="24"/>
                  <w:szCs w:val="24"/>
                </w:rPr>
                <w:t>http://window.edu.ru/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05AD6">
                <w:rPr>
                  <w:rStyle w:val="a3"/>
                  <w:rFonts w:ascii="Times New Roman" w:hAnsi="Times New Roman" w:cs="Times New Roman"/>
                  <w:sz w:val="24"/>
                  <w:szCs w:val="24"/>
                </w:rPr>
                <w:t>http://elibrary.ru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05AD6">
                <w:rPr>
                  <w:rStyle w:val="a3"/>
                  <w:rFonts w:ascii="Times New Roman" w:hAnsi="Times New Roman" w:cs="Times New Roman"/>
                  <w:sz w:val="24"/>
                  <w:szCs w:val="24"/>
                </w:rPr>
                <w:t>http://www.sciencedirect.com</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05AD6">
                <w:rPr>
                  <w:rStyle w:val="a3"/>
                  <w:rFonts w:ascii="Times New Roman" w:hAnsi="Times New Roman" w:cs="Times New Roman"/>
                  <w:sz w:val="24"/>
                  <w:szCs w:val="24"/>
                </w:rPr>
                <w:t>http://journals.cambridge.org</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05AD6">
                <w:rPr>
                  <w:rStyle w:val="a3"/>
                  <w:rFonts w:ascii="Times New Roman" w:hAnsi="Times New Roman" w:cs="Times New Roman"/>
                  <w:sz w:val="24"/>
                  <w:szCs w:val="24"/>
                </w:rPr>
                <w:t>http://www.oxfordjoumals.org</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05AD6">
                <w:rPr>
                  <w:rStyle w:val="a3"/>
                  <w:rFonts w:ascii="Times New Roman" w:hAnsi="Times New Roman" w:cs="Times New Roman"/>
                  <w:sz w:val="24"/>
                  <w:szCs w:val="24"/>
                </w:rPr>
                <w:t>http://dic.academic.ru/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05AD6">
                <w:rPr>
                  <w:rStyle w:val="a3"/>
                  <w:rFonts w:ascii="Times New Roman" w:hAnsi="Times New Roman" w:cs="Times New Roman"/>
                  <w:sz w:val="24"/>
                  <w:szCs w:val="24"/>
                </w:rPr>
                <w:t>http://www.benran.ru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05AD6">
                <w:rPr>
                  <w:rStyle w:val="a3"/>
                  <w:rFonts w:ascii="Times New Roman" w:hAnsi="Times New Roman" w:cs="Times New Roman"/>
                  <w:sz w:val="24"/>
                  <w:szCs w:val="24"/>
                </w:rPr>
                <w:t>http://www.gks.ru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05AD6">
                <w:rPr>
                  <w:rStyle w:val="a3"/>
                  <w:rFonts w:ascii="Times New Roman" w:hAnsi="Times New Roman" w:cs="Times New Roman"/>
                  <w:sz w:val="24"/>
                  <w:szCs w:val="24"/>
                </w:rPr>
                <w:t>http://diss.rsl.ru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05AD6">
                <w:rPr>
                  <w:rStyle w:val="a3"/>
                  <w:rFonts w:ascii="Times New Roman" w:hAnsi="Times New Roman" w:cs="Times New Roman"/>
                  <w:sz w:val="24"/>
                  <w:szCs w:val="24"/>
                </w:rPr>
                <w:t>http://ru.spinform.ru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6B55" w:rsidRDefault="000236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6B55">
        <w:trPr>
          <w:trHeight w:hRule="exact" w:val="31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6B55">
        <w:trPr>
          <w:trHeight w:hRule="exact" w:val="5866"/>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6B55" w:rsidRDefault="0002365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6B55" w:rsidRDefault="0002365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6B55" w:rsidRDefault="0002365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7948"/>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6B55" w:rsidRDefault="0002365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6B55" w:rsidRDefault="0002365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6B55" w:rsidRDefault="0002365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6B55" w:rsidRDefault="0002365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6B55">
        <w:trPr>
          <w:trHeight w:hRule="exact" w:val="855"/>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6B55">
        <w:trPr>
          <w:trHeight w:hRule="exact" w:val="2989"/>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6B55" w:rsidRDefault="00466B55">
            <w:pPr>
              <w:spacing w:after="0" w:line="240" w:lineRule="auto"/>
              <w:jc w:val="both"/>
              <w:rPr>
                <w:sz w:val="24"/>
                <w:szCs w:val="24"/>
              </w:rPr>
            </w:pPr>
          </w:p>
          <w:p w:rsidR="00466B55" w:rsidRDefault="0002365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6B55" w:rsidRDefault="0002365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6B55" w:rsidRDefault="0002365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6B55" w:rsidRDefault="0002365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6B55" w:rsidRDefault="0002365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6B55" w:rsidRDefault="0002365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6B55" w:rsidRDefault="00466B55">
            <w:pPr>
              <w:spacing w:after="0" w:line="240" w:lineRule="auto"/>
              <w:jc w:val="both"/>
              <w:rPr>
                <w:sz w:val="24"/>
                <w:szCs w:val="24"/>
              </w:rPr>
            </w:pPr>
          </w:p>
          <w:p w:rsidR="00466B55" w:rsidRDefault="0002365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05AD6">
                <w:rPr>
                  <w:rStyle w:val="a3"/>
                  <w:rFonts w:ascii="Times New Roman" w:hAnsi="Times New Roman" w:cs="Times New Roman"/>
                  <w:sz w:val="24"/>
                  <w:szCs w:val="24"/>
                </w:rPr>
                <w:t>http://www.president.kremlin.ru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05AD6">
                <w:rPr>
                  <w:rStyle w:val="a3"/>
                  <w:rFonts w:ascii="Times New Roman" w:hAnsi="Times New Roman" w:cs="Times New Roman"/>
                  <w:sz w:val="24"/>
                  <w:szCs w:val="24"/>
                </w:rPr>
                <w:t>http://www.ict.edu.ru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6B55">
        <w:trPr>
          <w:trHeight w:hRule="exact" w:val="585"/>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6B55" w:rsidRDefault="0002365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05AD6">
                <w:rPr>
                  <w:rStyle w:val="a3"/>
                  <w:rFonts w:ascii="Times New Roman" w:hAnsi="Times New Roman" w:cs="Times New Roman"/>
                  <w:sz w:val="24"/>
                  <w:szCs w:val="24"/>
                </w:rPr>
                <w:t>http://fgosvo.ru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05AD6">
                <w:rPr>
                  <w:rStyle w:val="a3"/>
                  <w:rFonts w:ascii="Times New Roman" w:hAnsi="Times New Roman" w:cs="Times New Roman"/>
                  <w:sz w:val="24"/>
                  <w:szCs w:val="24"/>
                </w:rPr>
                <w:t>http://pravo.gov.ru</w:t>
              </w:r>
            </w:hyperlink>
          </w:p>
        </w:tc>
      </w:tr>
      <w:tr w:rsidR="00466B55">
        <w:trPr>
          <w:trHeight w:hRule="exact" w:val="304"/>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05AD6">
                <w:rPr>
                  <w:rStyle w:val="a3"/>
                  <w:rFonts w:ascii="Times New Roman" w:hAnsi="Times New Roman" w:cs="Times New Roman"/>
                  <w:sz w:val="24"/>
                  <w:szCs w:val="24"/>
                </w:rPr>
                <w:t>http://edu.garant.ru/omga/</w:t>
              </w:r>
            </w:hyperlink>
          </w:p>
        </w:tc>
      </w:tr>
      <w:tr w:rsidR="00466B55">
        <w:trPr>
          <w:trHeight w:hRule="exact" w:val="585"/>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05AD6">
                <w:rPr>
                  <w:rStyle w:val="a3"/>
                  <w:rFonts w:ascii="Times New Roman" w:hAnsi="Times New Roman" w:cs="Times New Roman"/>
                  <w:sz w:val="24"/>
                  <w:szCs w:val="24"/>
                </w:rPr>
                <w:t>http://www.consultant.ru/edu/student/study/</w:t>
              </w:r>
            </w:hyperlink>
          </w:p>
        </w:tc>
      </w:tr>
      <w:tr w:rsidR="00466B55">
        <w:trPr>
          <w:trHeight w:hRule="exact" w:val="295"/>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18"/>
        </w:trPr>
        <w:tc>
          <w:tcPr>
            <w:tcW w:w="9654" w:type="dxa"/>
            <w:shd w:val="clear" w:color="000000" w:fill="FFFFFF"/>
            <w:tcMar>
              <w:left w:w="34" w:type="dxa"/>
              <w:right w:w="34" w:type="dxa"/>
            </w:tcMar>
          </w:tcPr>
          <w:p w:rsidR="00466B55" w:rsidRDefault="00466B55"/>
        </w:tc>
      </w:tr>
      <w:tr w:rsidR="00466B55">
        <w:trPr>
          <w:trHeight w:hRule="exact" w:val="758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6B55" w:rsidRDefault="0002365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6B55" w:rsidRDefault="0002365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6B55" w:rsidRDefault="0002365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6B55" w:rsidRDefault="0002365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6B55" w:rsidRDefault="0002365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6B55" w:rsidRDefault="0002365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6B55" w:rsidRDefault="0002365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6B55" w:rsidRDefault="0002365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6B55" w:rsidRDefault="0002365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6B55" w:rsidRDefault="0002365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6B55" w:rsidRDefault="0002365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6B55" w:rsidRDefault="0002365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6B55">
        <w:trPr>
          <w:trHeight w:hRule="exact" w:val="277"/>
        </w:trPr>
        <w:tc>
          <w:tcPr>
            <w:tcW w:w="9640" w:type="dxa"/>
          </w:tcPr>
          <w:p w:rsidR="00466B55" w:rsidRDefault="00466B55"/>
        </w:tc>
      </w:tr>
      <w:tr w:rsidR="00466B55">
        <w:trPr>
          <w:trHeight w:hRule="exact" w:val="585"/>
        </w:trPr>
        <w:tc>
          <w:tcPr>
            <w:tcW w:w="9654" w:type="dxa"/>
            <w:shd w:val="clear" w:color="000000" w:fill="FFFFFF"/>
            <w:tcMar>
              <w:left w:w="34" w:type="dxa"/>
              <w:right w:w="34" w:type="dxa"/>
            </w:tcMar>
          </w:tcPr>
          <w:p w:rsidR="00466B55" w:rsidRDefault="0002365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6B55">
        <w:trPr>
          <w:trHeight w:hRule="exact" w:val="6922"/>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6B55" w:rsidRDefault="0002365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6B55" w:rsidRDefault="0002365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6B55" w:rsidRDefault="0002365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466B55" w:rsidRDefault="0002365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6B55">
        <w:trPr>
          <w:trHeight w:hRule="exact" w:val="7317"/>
        </w:trPr>
        <w:tc>
          <w:tcPr>
            <w:tcW w:w="9654" w:type="dxa"/>
            <w:shd w:val="clear" w:color="000000" w:fill="FFFFFF"/>
            <w:tcMar>
              <w:left w:w="34" w:type="dxa"/>
              <w:right w:w="34" w:type="dxa"/>
            </w:tcMar>
          </w:tcPr>
          <w:p w:rsidR="00466B55" w:rsidRDefault="0002365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6B55" w:rsidRDefault="0002365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66B55" w:rsidRDefault="0002365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6B55" w:rsidRDefault="00466B55"/>
    <w:sectPr w:rsidR="00466B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65E"/>
    <w:rsid w:val="0002418B"/>
    <w:rsid w:val="001F0BC7"/>
    <w:rsid w:val="00466B55"/>
    <w:rsid w:val="009F4365"/>
    <w:rsid w:val="00D05AD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65E"/>
    <w:rPr>
      <w:color w:val="0563C1" w:themeColor="hyperlink"/>
      <w:u w:val="single"/>
    </w:rPr>
  </w:style>
  <w:style w:type="character" w:styleId="a4">
    <w:name w:val="Unresolved Mention"/>
    <w:basedOn w:val="a0"/>
    <w:uiPriority w:val="99"/>
    <w:semiHidden/>
    <w:unhideWhenUsed/>
    <w:rsid w:val="0002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3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5581"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667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0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6516</Words>
  <Characters>37142</Characters>
  <Application>Microsoft Office Word</Application>
  <DocSecurity>0</DocSecurity>
  <Lines>309</Lines>
  <Paragraphs>87</Paragraphs>
  <ScaleCrop>false</ScaleCrop>
  <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2022-2023_ФГОС3++2022_Бак-ОФО-Жур(22)_plx_Рецензия в современной печати</dc:title>
  <dc:creator>FastReport.NET</dc:creator>
  <cp:lastModifiedBy>Mark Bernstorf</cp:lastModifiedBy>
  <cp:revision>4</cp:revision>
  <dcterms:created xsi:type="dcterms:W3CDTF">2022-05-02T09:50:00Z</dcterms:created>
  <dcterms:modified xsi:type="dcterms:W3CDTF">2022-11-12T17:40:00Z</dcterms:modified>
</cp:coreProperties>
</file>